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3" w:rsidRDefault="003B69E3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:rsidR="00A32309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20E2" w:rsidRDefault="005620E2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3375" w:rsidRPr="00ED3375" w:rsidRDefault="00ED3375" w:rsidP="00ED337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t xml:space="preserve">KLASA: </w:t>
      </w:r>
      <w:bookmarkStart w:id="0" w:name="Klasa"/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t>406-07/19-03/2</w:t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0"/>
    </w:p>
    <w:p w:rsidR="00ED3375" w:rsidRPr="00ED3375" w:rsidRDefault="00ED3375" w:rsidP="00ED337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t xml:space="preserve">URBROJ: </w:t>
      </w:r>
      <w:bookmarkStart w:id="1" w:name="ur_broj"/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t>563-10/61-19-4</w:t>
      </w:r>
      <w:r w:rsidRPr="00ED3375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1"/>
    </w:p>
    <w:p w:rsidR="005620E2" w:rsidRDefault="005620E2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20E2" w:rsidRPr="00096365" w:rsidRDefault="005620E2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309" w:rsidRPr="00096365" w:rsidRDefault="00A32309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PRETHODNO SAVJETOVANJE </w:t>
      </w:r>
    </w:p>
    <w:p w:rsidR="00A32309" w:rsidRPr="00B4586F" w:rsidRDefault="00A32309" w:rsidP="00800AD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:rsidR="00A32309" w:rsidRPr="00A87A9A" w:rsidRDefault="003B69E3" w:rsidP="00800AD6">
      <w:pPr>
        <w:tabs>
          <w:tab w:val="left" w:pos="426"/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5620E2">
        <w:rPr>
          <w:rFonts w:ascii="Arial" w:hAnsi="Arial" w:cs="Arial"/>
          <w:b/>
          <w:sz w:val="24"/>
          <w:szCs w:val="24"/>
        </w:rPr>
        <w:t>Informacijska računalna oprema</w:t>
      </w:r>
      <w:r>
        <w:rPr>
          <w:rFonts w:ascii="Arial" w:hAnsi="Arial" w:cs="Arial"/>
          <w:b/>
          <w:sz w:val="24"/>
          <w:szCs w:val="24"/>
        </w:rPr>
        <w:t>“</w:t>
      </w: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D3375" w:rsidRDefault="00ED3375" w:rsidP="00ED3375">
      <w:pPr>
        <w:jc w:val="center"/>
        <w:rPr>
          <w:rFonts w:cs="Arial"/>
          <w:b/>
          <w:szCs w:val="24"/>
        </w:rPr>
      </w:pPr>
    </w:p>
    <w:p w:rsidR="00ED3375" w:rsidRDefault="00ED3375" w:rsidP="00ED3375">
      <w:pPr>
        <w:jc w:val="center"/>
        <w:rPr>
          <w:rFonts w:cs="Arial"/>
          <w:b/>
          <w:szCs w:val="24"/>
        </w:rPr>
      </w:pP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35AF" w:rsidRPr="00875AD9" w:rsidRDefault="008E35AF" w:rsidP="008E35AF">
      <w:pPr>
        <w:spacing w:line="240" w:lineRule="auto"/>
        <w:jc w:val="right"/>
        <w:rPr>
          <w:rFonts w:ascii="CarolinaBar-B39-25F2" w:eastAsia="Times New Roman" w:hAnsi="CarolinaBar-B39-25F2"/>
          <w:sz w:val="32"/>
          <w:szCs w:val="32"/>
        </w:rPr>
      </w:pPr>
      <w:r w:rsidRPr="00875AD9">
        <w:rPr>
          <w:rFonts w:ascii="CarolinaBar-B39-25F2" w:eastAsia="Times New Roman" w:hAnsi="CarolinaBar-B39-25F2"/>
          <w:sz w:val="32"/>
          <w:szCs w:val="32"/>
        </w:rPr>
        <w:t>*P/</w:t>
      </w:r>
      <w:bookmarkStart w:id="2" w:name="jop"/>
      <w:r w:rsidRPr="00875AD9">
        <w:rPr>
          <w:rFonts w:ascii="CarolinaBar-B39-25F2" w:eastAsia="Times New Roman" w:hAnsi="CarolinaBar-B39-25F2"/>
          <w:sz w:val="32"/>
          <w:szCs w:val="32"/>
        </w:rPr>
        <w:t>5253816</w:t>
      </w:r>
      <w:bookmarkEnd w:id="2"/>
      <w:r w:rsidRPr="00875AD9">
        <w:rPr>
          <w:rFonts w:ascii="CarolinaBar-B39-25F2" w:eastAsia="Times New Roman" w:hAnsi="CarolinaBar-B39-25F2"/>
          <w:sz w:val="32"/>
          <w:szCs w:val="32"/>
        </w:rPr>
        <w:t>*</w:t>
      </w: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0165" w:rsidRDefault="005620E2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16582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 ožujka</w:t>
      </w:r>
      <w:r w:rsidR="00A33378" w:rsidRPr="00FB5F80">
        <w:rPr>
          <w:rFonts w:ascii="Arial" w:hAnsi="Arial" w:cs="Arial"/>
          <w:b/>
          <w:sz w:val="24"/>
          <w:szCs w:val="24"/>
        </w:rPr>
        <w:t xml:space="preserve"> </w:t>
      </w:r>
      <w:r w:rsidR="00CE5C55" w:rsidRPr="00FB5F80">
        <w:rPr>
          <w:rFonts w:ascii="Arial" w:hAnsi="Arial" w:cs="Arial"/>
          <w:b/>
          <w:sz w:val="24"/>
          <w:szCs w:val="24"/>
        </w:rPr>
        <w:t>201</w:t>
      </w:r>
      <w:r w:rsidR="00ED3375">
        <w:rPr>
          <w:rFonts w:ascii="Arial" w:hAnsi="Arial" w:cs="Arial"/>
          <w:b/>
          <w:sz w:val="24"/>
          <w:szCs w:val="24"/>
        </w:rPr>
        <w:t>9</w:t>
      </w:r>
      <w:r w:rsidR="00CE5C55" w:rsidRPr="00FB5F80">
        <w:rPr>
          <w:rFonts w:ascii="Arial" w:hAnsi="Arial" w:cs="Arial"/>
          <w:b/>
          <w:sz w:val="24"/>
          <w:szCs w:val="24"/>
        </w:rPr>
        <w:t>.</w:t>
      </w:r>
    </w:p>
    <w:p w:rsidR="005620E2" w:rsidRDefault="005620E2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3375" w:rsidRDefault="00ED3375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20E2" w:rsidRPr="004462FE" w:rsidRDefault="005620E2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 xml:space="preserve">Sukladno članku 198. Zakona o javnoj nabavi (Narodne novine, broj 120/16) javni naručitelj može 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41D">
        <w:rPr>
          <w:rFonts w:ascii="Arial" w:hAnsi="Arial" w:cs="Arial"/>
          <w:sz w:val="24"/>
          <w:szCs w:val="24"/>
        </w:rPr>
        <w:t xml:space="preserve">Sukladno navedenom, dana </w:t>
      </w:r>
      <w:r w:rsidR="00ED3375">
        <w:rPr>
          <w:rFonts w:ascii="Arial" w:hAnsi="Arial" w:cs="Arial"/>
          <w:b/>
          <w:sz w:val="24"/>
          <w:szCs w:val="24"/>
        </w:rPr>
        <w:t>0</w:t>
      </w:r>
      <w:r w:rsidR="00165828">
        <w:rPr>
          <w:rFonts w:ascii="Arial" w:hAnsi="Arial" w:cs="Arial"/>
          <w:b/>
          <w:sz w:val="24"/>
          <w:szCs w:val="24"/>
        </w:rPr>
        <w:t>7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5620E2">
        <w:rPr>
          <w:rFonts w:ascii="Arial" w:hAnsi="Arial" w:cs="Arial"/>
          <w:b/>
          <w:sz w:val="24"/>
          <w:szCs w:val="24"/>
        </w:rPr>
        <w:t>ožujka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b/>
          <w:sz w:val="24"/>
          <w:szCs w:val="24"/>
        </w:rPr>
        <w:t>201</w:t>
      </w:r>
      <w:r w:rsidR="00ED3375">
        <w:rPr>
          <w:rFonts w:ascii="Arial" w:hAnsi="Arial" w:cs="Arial"/>
          <w:b/>
          <w:sz w:val="24"/>
          <w:szCs w:val="24"/>
        </w:rPr>
        <w:t>9</w:t>
      </w:r>
      <w:r w:rsidRPr="00D035B7">
        <w:rPr>
          <w:rFonts w:ascii="Arial" w:hAnsi="Arial" w:cs="Arial"/>
          <w:sz w:val="24"/>
          <w:szCs w:val="24"/>
        </w:rPr>
        <w:t xml:space="preserve">. </w:t>
      </w:r>
      <w:r w:rsidRPr="0059141D">
        <w:rPr>
          <w:rFonts w:ascii="Arial" w:hAnsi="Arial" w:cs="Arial"/>
          <w:sz w:val="24"/>
          <w:szCs w:val="24"/>
        </w:rPr>
        <w:t xml:space="preserve">godine naručitelj, Fond za zaštitu okoliša i energetsku učinkovitost šalje na objavu u Elektronički oglasnik javne nabave RH podatke o postupku nabave: </w:t>
      </w:r>
    </w:p>
    <w:p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opis predmeta nabave, </w:t>
      </w:r>
    </w:p>
    <w:p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tehničke specifikacije, </w:t>
      </w:r>
    </w:p>
    <w:p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kvalitativni odabir gospodarskog subjekta, </w:t>
      </w:r>
    </w:p>
    <w:p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odabir ponude i </w:t>
      </w:r>
    </w:p>
    <w:p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>posebne uvjete za izvršenje ugovora</w:t>
      </w:r>
    </w:p>
    <w:p w:rsidR="001D1294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Troškovnik </w:t>
      </w:r>
    </w:p>
    <w:p w:rsidR="0067653D" w:rsidRPr="0067653D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D16">
        <w:rPr>
          <w:rFonts w:ascii="Arial" w:hAnsi="Arial" w:cs="Arial"/>
          <w:sz w:val="24"/>
          <w:szCs w:val="24"/>
          <w:u w:val="single"/>
        </w:rPr>
        <w:t>Tijekom trajanja prethodnog savjetovanja zainteresirani gospodarski subjekti mogu elektroničkim sredstvima komunikacije</w:t>
      </w:r>
      <w:r w:rsidRPr="0059141D">
        <w:rPr>
          <w:rFonts w:ascii="Arial" w:hAnsi="Arial" w:cs="Arial"/>
          <w:sz w:val="24"/>
          <w:szCs w:val="24"/>
        </w:rPr>
        <w:t xml:space="preserve"> </w:t>
      </w:r>
      <w:r w:rsidRPr="00A92D16">
        <w:rPr>
          <w:rFonts w:ascii="Arial" w:hAnsi="Arial" w:cs="Arial"/>
          <w:b/>
          <w:sz w:val="24"/>
          <w:szCs w:val="24"/>
        </w:rPr>
        <w:t>putem EOJN RH</w:t>
      </w:r>
      <w:r w:rsidR="003B69E3">
        <w:rPr>
          <w:rFonts w:ascii="Arial" w:hAnsi="Arial" w:cs="Arial"/>
          <w:b/>
          <w:sz w:val="24"/>
          <w:szCs w:val="24"/>
        </w:rPr>
        <w:t xml:space="preserve"> ili putem maila na adresu </w:t>
      </w:r>
      <w:hyperlink r:id="rId10" w:history="1">
        <w:r w:rsidR="003B69E3" w:rsidRPr="007B6D07">
          <w:rPr>
            <w:rStyle w:val="Hiperveza"/>
            <w:rFonts w:ascii="Arial" w:hAnsi="Arial" w:cs="Arial"/>
            <w:b/>
            <w:sz w:val="24"/>
            <w:szCs w:val="24"/>
          </w:rPr>
          <w:t>nabava@fzoeu.hr</w:t>
        </w:r>
      </w:hyperlink>
      <w:r w:rsidR="003B69E3">
        <w:rPr>
          <w:rFonts w:ascii="Arial" w:hAnsi="Arial" w:cs="Arial"/>
          <w:b/>
          <w:sz w:val="24"/>
          <w:szCs w:val="24"/>
        </w:rPr>
        <w:t xml:space="preserve"> </w:t>
      </w:r>
      <w:r w:rsidRPr="0059141D">
        <w:rPr>
          <w:rFonts w:ascii="Arial" w:hAnsi="Arial" w:cs="Arial"/>
          <w:sz w:val="24"/>
          <w:szCs w:val="24"/>
        </w:rPr>
        <w:t>d</w:t>
      </w:r>
      <w:r w:rsidRPr="00A92D16">
        <w:rPr>
          <w:rFonts w:ascii="Arial" w:hAnsi="Arial" w:cs="Arial"/>
          <w:sz w:val="24"/>
          <w:szCs w:val="24"/>
          <w:u w:val="single"/>
        </w:rPr>
        <w:t>ostaviti naručitelju svoje primjedbe i prijedloge u vezi s informacijama i dokumentacijom</w:t>
      </w:r>
      <w:r w:rsidRPr="0059141D">
        <w:rPr>
          <w:rFonts w:ascii="Arial" w:hAnsi="Arial" w:cs="Arial"/>
          <w:sz w:val="24"/>
          <w:szCs w:val="24"/>
        </w:rPr>
        <w:t xml:space="preserve"> koji su objavljeni zaključno do </w:t>
      </w:r>
      <w:r w:rsidR="00165828">
        <w:rPr>
          <w:rFonts w:ascii="Arial" w:hAnsi="Arial" w:cs="Arial"/>
          <w:b/>
          <w:sz w:val="24"/>
          <w:szCs w:val="24"/>
        </w:rPr>
        <w:t>13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8E35AF">
        <w:rPr>
          <w:rFonts w:ascii="Arial" w:hAnsi="Arial" w:cs="Arial"/>
          <w:b/>
          <w:sz w:val="24"/>
          <w:szCs w:val="24"/>
        </w:rPr>
        <w:t xml:space="preserve">ožujka </w:t>
      </w:r>
      <w:r w:rsidRPr="00D035B7">
        <w:rPr>
          <w:rFonts w:ascii="Arial" w:hAnsi="Arial" w:cs="Arial"/>
          <w:b/>
          <w:sz w:val="24"/>
          <w:szCs w:val="24"/>
        </w:rPr>
        <w:t>201</w:t>
      </w:r>
      <w:r w:rsidR="0067653D" w:rsidRPr="00D035B7">
        <w:rPr>
          <w:rFonts w:ascii="Arial" w:hAnsi="Arial" w:cs="Arial"/>
          <w:b/>
          <w:sz w:val="24"/>
          <w:szCs w:val="24"/>
        </w:rPr>
        <w:t>8</w:t>
      </w:r>
      <w:r w:rsidRPr="006F1650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Pr="0059141D">
        <w:rPr>
          <w:rFonts w:ascii="Arial" w:hAnsi="Arial" w:cs="Arial"/>
          <w:sz w:val="24"/>
          <w:szCs w:val="24"/>
        </w:rPr>
        <w:t>Nakon tog datuma neće više biti moguće sudjelovanje u savjetovanju.</w:t>
      </w:r>
    </w:p>
    <w:p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5C55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A32309">
        <w:rPr>
          <w:rFonts w:ascii="Arial" w:hAnsi="Arial" w:cs="Arial"/>
          <w:b/>
          <w:i/>
          <w:sz w:val="24"/>
          <w:szCs w:val="24"/>
        </w:rPr>
        <w:t>Izvješće</w:t>
      </w:r>
      <w:r w:rsidRPr="004462FE">
        <w:rPr>
          <w:rFonts w:ascii="Arial" w:hAnsi="Arial" w:cs="Arial"/>
          <w:sz w:val="24"/>
          <w:szCs w:val="24"/>
        </w:rPr>
        <w:t xml:space="preserve"> 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</w:p>
    <w:p w:rsidR="003B69E3" w:rsidRDefault="003B69E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69E3" w:rsidRDefault="003B69E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69E3" w:rsidRDefault="003B69E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69E3" w:rsidRDefault="003B69E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69E3" w:rsidRDefault="003B69E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69E3" w:rsidRDefault="003B69E3" w:rsidP="00800AD6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43ECB" w:rsidRDefault="00743ECB" w:rsidP="00800AD6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43ECB" w:rsidRDefault="00743ECB" w:rsidP="00800AD6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43ECB" w:rsidRDefault="00743ECB" w:rsidP="00800AD6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43ECB" w:rsidRDefault="00743ECB" w:rsidP="00800AD6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43ECB" w:rsidRDefault="00743ECB" w:rsidP="00800AD6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3" w:name="_GoBack"/>
      <w:bookmarkEnd w:id="3"/>
    </w:p>
    <w:p w:rsidR="006F1650" w:rsidRDefault="006F1650" w:rsidP="00800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F1650" w:rsidRDefault="006F1650" w:rsidP="00800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F1650" w:rsidRDefault="006F1650" w:rsidP="00800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F1650" w:rsidRDefault="006F1650" w:rsidP="00800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F1650" w:rsidRDefault="006F1650" w:rsidP="00800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F1650" w:rsidRDefault="006F1650" w:rsidP="00800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F1650" w:rsidRPr="004462FE" w:rsidRDefault="006F1650" w:rsidP="00800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sectPr w:rsidR="006F1650" w:rsidRPr="004462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A5" w:rsidRDefault="008D42A5" w:rsidP="008D42A5">
      <w:pPr>
        <w:spacing w:after="0" w:line="240" w:lineRule="auto"/>
      </w:pPr>
      <w:r>
        <w:separator/>
      </w:r>
    </w:p>
  </w:endnote>
  <w:endnote w:type="continuationSeparator" w:id="0">
    <w:p w:rsidR="008D42A5" w:rsidRDefault="008D42A5" w:rsidP="008D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AF" w:rsidRPr="00165828" w:rsidRDefault="00165828" w:rsidP="00165828">
    <w:pPr>
      <w:pStyle w:val="Podnoje"/>
      <w:jc w:val="right"/>
    </w:pPr>
    <w:fldSimple w:instr=" DOCPROPERTY bjFooterEvenPageDocProperty \* MERGEFORMAT " w:fldLock="1">
      <w:r w:rsidRPr="00165828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165828">
        <w:rPr>
          <w:rFonts w:ascii="Times New Roman" w:hAnsi="Times New Roman" w:cs="Times New Roman"/>
          <w:color w:val="000000"/>
          <w:sz w:val="20"/>
        </w:rPr>
        <w:t xml:space="preserve"> </w:t>
      </w:r>
      <w:r w:rsidRPr="00165828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AF" w:rsidRPr="00165828" w:rsidRDefault="00165828" w:rsidP="00165828">
    <w:pPr>
      <w:pStyle w:val="Podnoje"/>
      <w:jc w:val="right"/>
    </w:pPr>
    <w:fldSimple w:instr=" DOCPROPERTY bjFooterBothDocProperty \* MERGEFORMAT " w:fldLock="1">
      <w:r w:rsidRPr="00165828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165828">
        <w:rPr>
          <w:rFonts w:ascii="Times New Roman" w:hAnsi="Times New Roman" w:cs="Times New Roman"/>
          <w:color w:val="000000"/>
          <w:sz w:val="20"/>
        </w:rPr>
        <w:t xml:space="preserve"> </w:t>
      </w:r>
      <w:r w:rsidRPr="00165828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AF" w:rsidRPr="00165828" w:rsidRDefault="00165828" w:rsidP="00165828">
    <w:pPr>
      <w:pStyle w:val="Podnoje"/>
      <w:jc w:val="right"/>
    </w:pPr>
    <w:fldSimple w:instr=" DOCPROPERTY bjFooterFirstPageDocProperty \* MERGEFORMAT " w:fldLock="1">
      <w:r w:rsidRPr="00165828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165828">
        <w:rPr>
          <w:rFonts w:ascii="Times New Roman" w:hAnsi="Times New Roman" w:cs="Times New Roman"/>
          <w:color w:val="000000"/>
          <w:sz w:val="20"/>
        </w:rPr>
        <w:t xml:space="preserve"> </w:t>
      </w:r>
      <w:r w:rsidRPr="00165828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A5" w:rsidRDefault="008D42A5" w:rsidP="008D42A5">
      <w:pPr>
        <w:spacing w:after="0" w:line="240" w:lineRule="auto"/>
      </w:pPr>
      <w:r>
        <w:separator/>
      </w:r>
    </w:p>
  </w:footnote>
  <w:footnote w:type="continuationSeparator" w:id="0">
    <w:p w:rsidR="008D42A5" w:rsidRDefault="008D42A5" w:rsidP="008D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828" w:rsidRDefault="0016582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828" w:rsidRDefault="0016582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828" w:rsidRDefault="0016582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813"/>
    <w:multiLevelType w:val="multilevel"/>
    <w:tmpl w:val="3D2E82D8"/>
    <w:numStyleLink w:val="Style1"/>
  </w:abstractNum>
  <w:abstractNum w:abstractNumId="3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7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9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6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8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5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13"/>
  </w:num>
  <w:num w:numId="4">
    <w:abstractNumId w:val="10"/>
  </w:num>
  <w:num w:numId="5">
    <w:abstractNumId w:val="34"/>
  </w:num>
  <w:num w:numId="6">
    <w:abstractNumId w:val="33"/>
  </w:num>
  <w:num w:numId="7">
    <w:abstractNumId w:val="27"/>
  </w:num>
  <w:num w:numId="8">
    <w:abstractNumId w:val="4"/>
  </w:num>
  <w:num w:numId="9">
    <w:abstractNumId w:val="20"/>
  </w:num>
  <w:num w:numId="10">
    <w:abstractNumId w:val="41"/>
  </w:num>
  <w:num w:numId="11">
    <w:abstractNumId w:val="28"/>
  </w:num>
  <w:num w:numId="12">
    <w:abstractNumId w:val="19"/>
  </w:num>
  <w:num w:numId="13">
    <w:abstractNumId w:val="23"/>
  </w:num>
  <w:num w:numId="14">
    <w:abstractNumId w:val="38"/>
  </w:num>
  <w:num w:numId="15">
    <w:abstractNumId w:val="40"/>
  </w:num>
  <w:num w:numId="16">
    <w:abstractNumId w:val="30"/>
  </w:num>
  <w:num w:numId="17">
    <w:abstractNumId w:val="22"/>
  </w:num>
  <w:num w:numId="18">
    <w:abstractNumId w:val="5"/>
  </w:num>
  <w:num w:numId="19">
    <w:abstractNumId w:val="47"/>
  </w:num>
  <w:num w:numId="20">
    <w:abstractNumId w:val="15"/>
  </w:num>
  <w:num w:numId="21">
    <w:abstractNumId w:val="31"/>
  </w:num>
  <w:num w:numId="22">
    <w:abstractNumId w:val="0"/>
  </w:num>
  <w:num w:numId="23">
    <w:abstractNumId w:val="18"/>
  </w:num>
  <w:num w:numId="24">
    <w:abstractNumId w:val="24"/>
  </w:num>
  <w:num w:numId="25">
    <w:abstractNumId w:val="11"/>
  </w:num>
  <w:num w:numId="26">
    <w:abstractNumId w:val="3"/>
  </w:num>
  <w:num w:numId="27">
    <w:abstractNumId w:val="16"/>
  </w:num>
  <w:num w:numId="28">
    <w:abstractNumId w:val="7"/>
  </w:num>
  <w:num w:numId="29">
    <w:abstractNumId w:val="36"/>
  </w:num>
  <w:num w:numId="30">
    <w:abstractNumId w:val="9"/>
  </w:num>
  <w:num w:numId="31">
    <w:abstractNumId w:val="17"/>
  </w:num>
  <w:num w:numId="32">
    <w:abstractNumId w:val="12"/>
  </w:num>
  <w:num w:numId="33">
    <w:abstractNumId w:val="39"/>
  </w:num>
  <w:num w:numId="34">
    <w:abstractNumId w:val="21"/>
  </w:num>
  <w:num w:numId="35">
    <w:abstractNumId w:val="46"/>
  </w:num>
  <w:num w:numId="36">
    <w:abstractNumId w:val="8"/>
  </w:num>
  <w:num w:numId="37">
    <w:abstractNumId w:val="35"/>
  </w:num>
  <w:num w:numId="38">
    <w:abstractNumId w:val="25"/>
  </w:num>
  <w:num w:numId="39">
    <w:abstractNumId w:val="37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42"/>
  </w:num>
  <w:num w:numId="43">
    <w:abstractNumId w:val="45"/>
  </w:num>
  <w:num w:numId="44">
    <w:abstractNumId w:val="6"/>
  </w:num>
  <w:num w:numId="45">
    <w:abstractNumId w:val="1"/>
  </w:num>
  <w:num w:numId="46">
    <w:abstractNumId w:val="2"/>
  </w:num>
  <w:num w:numId="47">
    <w:abstractNumId w:val="2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9"/>
    <w:rsid w:val="0001460A"/>
    <w:rsid w:val="000446D1"/>
    <w:rsid w:val="00064C1E"/>
    <w:rsid w:val="00065E5D"/>
    <w:rsid w:val="000948ED"/>
    <w:rsid w:val="000963C9"/>
    <w:rsid w:val="000D22AE"/>
    <w:rsid w:val="00103A9C"/>
    <w:rsid w:val="00126F6A"/>
    <w:rsid w:val="00165828"/>
    <w:rsid w:val="00181FF1"/>
    <w:rsid w:val="001B0D18"/>
    <w:rsid w:val="001C43C7"/>
    <w:rsid w:val="001D1294"/>
    <w:rsid w:val="00251F29"/>
    <w:rsid w:val="00266237"/>
    <w:rsid w:val="00292F8C"/>
    <w:rsid w:val="002A6689"/>
    <w:rsid w:val="002C624A"/>
    <w:rsid w:val="002D07CF"/>
    <w:rsid w:val="00364C0B"/>
    <w:rsid w:val="003B0772"/>
    <w:rsid w:val="003B1A8E"/>
    <w:rsid w:val="003B69E3"/>
    <w:rsid w:val="003D2098"/>
    <w:rsid w:val="003E52E8"/>
    <w:rsid w:val="0042441B"/>
    <w:rsid w:val="004462FE"/>
    <w:rsid w:val="00493AEE"/>
    <w:rsid w:val="004A528C"/>
    <w:rsid w:val="004B3D61"/>
    <w:rsid w:val="00524310"/>
    <w:rsid w:val="00561914"/>
    <w:rsid w:val="005620E2"/>
    <w:rsid w:val="0059141D"/>
    <w:rsid w:val="00594F72"/>
    <w:rsid w:val="005A6F99"/>
    <w:rsid w:val="00634E0B"/>
    <w:rsid w:val="00654C54"/>
    <w:rsid w:val="00667B9A"/>
    <w:rsid w:val="0067653D"/>
    <w:rsid w:val="006C33CF"/>
    <w:rsid w:val="006C49C3"/>
    <w:rsid w:val="006F1650"/>
    <w:rsid w:val="006F7B80"/>
    <w:rsid w:val="00743ECB"/>
    <w:rsid w:val="007946A5"/>
    <w:rsid w:val="007A6B0A"/>
    <w:rsid w:val="007F64C6"/>
    <w:rsid w:val="00800AD6"/>
    <w:rsid w:val="00810037"/>
    <w:rsid w:val="008104F7"/>
    <w:rsid w:val="008132A0"/>
    <w:rsid w:val="00823E65"/>
    <w:rsid w:val="0086620C"/>
    <w:rsid w:val="008760B4"/>
    <w:rsid w:val="008A759D"/>
    <w:rsid w:val="008C5B64"/>
    <w:rsid w:val="008D42A5"/>
    <w:rsid w:val="008E1B4F"/>
    <w:rsid w:val="008E35AF"/>
    <w:rsid w:val="00931945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A5F75"/>
    <w:rsid w:val="00AD191A"/>
    <w:rsid w:val="00BC0B6E"/>
    <w:rsid w:val="00BD42C9"/>
    <w:rsid w:val="00BF25A4"/>
    <w:rsid w:val="00C419B1"/>
    <w:rsid w:val="00CD1622"/>
    <w:rsid w:val="00CD654C"/>
    <w:rsid w:val="00CE5C55"/>
    <w:rsid w:val="00D035B7"/>
    <w:rsid w:val="00D21C0B"/>
    <w:rsid w:val="00D404C5"/>
    <w:rsid w:val="00D6270D"/>
    <w:rsid w:val="00D74FDA"/>
    <w:rsid w:val="00DD2D1D"/>
    <w:rsid w:val="00DD622B"/>
    <w:rsid w:val="00E11670"/>
    <w:rsid w:val="00E15BE8"/>
    <w:rsid w:val="00E70CAE"/>
    <w:rsid w:val="00E923E3"/>
    <w:rsid w:val="00EC254E"/>
    <w:rsid w:val="00ED3375"/>
    <w:rsid w:val="00F55472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Zaglavlje">
    <w:name w:val="header"/>
    <w:basedOn w:val="Normal"/>
    <w:link w:val="ZaglavljeChar"/>
    <w:uiPriority w:val="99"/>
    <w:unhideWhenUsed/>
    <w:rsid w:val="008D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2A5"/>
  </w:style>
  <w:style w:type="paragraph" w:styleId="Podnoje">
    <w:name w:val="footer"/>
    <w:basedOn w:val="Normal"/>
    <w:link w:val="PodnojeChar"/>
    <w:uiPriority w:val="99"/>
    <w:unhideWhenUsed/>
    <w:rsid w:val="008D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Zaglavlje">
    <w:name w:val="header"/>
    <w:basedOn w:val="Normal"/>
    <w:link w:val="ZaglavljeChar"/>
    <w:uiPriority w:val="99"/>
    <w:unhideWhenUsed/>
    <w:rsid w:val="008D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2A5"/>
  </w:style>
  <w:style w:type="paragraph" w:styleId="Podnoje">
    <w:name w:val="footer"/>
    <w:basedOn w:val="Normal"/>
    <w:link w:val="PodnojeChar"/>
    <w:uiPriority w:val="99"/>
    <w:unhideWhenUsed/>
    <w:rsid w:val="008D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nabava@fzoeu.h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0B66-BAF9-4B44-952C-E56A283647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422922-5DB0-4DC9-99D9-636D87C0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Žilić</dc:creator>
  <cp:lastModifiedBy>Biljana Polić</cp:lastModifiedBy>
  <cp:revision>36</cp:revision>
  <cp:lastPrinted>2018-02-26T12:09:00Z</cp:lastPrinted>
  <dcterms:created xsi:type="dcterms:W3CDTF">2018-01-19T14:44:00Z</dcterms:created>
  <dcterms:modified xsi:type="dcterms:W3CDTF">2019-03-07T14:51:00Z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e052a90a-ab76-4c07-b6ee-ca6ca85f0949</vt:lpwstr>
  </property>
  <property fmtid="{D5CDD505-2E9C-101B-9397-08002B2CF9AE}" pid="3" name="bjSaver">
    <vt:lpwstr>eGGdV/EGXhEZ/PT2HiNwWrQJMXB9ig18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